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BE" w:rsidRDefault="003E7447" w:rsidP="003E7447">
      <w:pPr>
        <w:spacing w:beforeLines="50" w:before="156" w:afterLines="50" w:after="156" w:line="360" w:lineRule="exact"/>
        <w:jc w:val="center"/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cs="微软雅黑"/>
          <w:b/>
          <w:bCs/>
          <w:color w:val="333333"/>
          <w:sz w:val="32"/>
          <w:szCs w:val="32"/>
        </w:rPr>
        <w:t>基建处（东山校区建设办公室）</w:t>
      </w:r>
      <w:r>
        <w:rPr>
          <w:rFonts w:ascii="微软雅黑" w:eastAsia="微软雅黑" w:hAnsi="微软雅黑" w:cs="微软雅黑" w:hint="eastAsia"/>
          <w:b/>
          <w:bCs/>
          <w:color w:val="333333"/>
          <w:sz w:val="32"/>
          <w:szCs w:val="32"/>
        </w:rPr>
        <w:t>山西大学东山校区建设印象</w:t>
      </w:r>
    </w:p>
    <w:p w:rsidR="005F41BE" w:rsidRDefault="003E7447" w:rsidP="003E7447">
      <w:pPr>
        <w:spacing w:beforeLines="50" w:before="156" w:afterLines="50" w:after="156" w:line="3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采购项目成交结果公示</w:t>
      </w:r>
    </w:p>
    <w:p w:rsidR="005F41BE" w:rsidRDefault="003E7447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2023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11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日，基建处组成询价采购小组，就本单位山西大学东山校区建设印象采购项目进行询价采购活动。询价小组根据采购项目的技术参数和服务要求，经过客观公正的评审，现将结果公示如下：</w:t>
      </w:r>
    </w:p>
    <w:p w:rsidR="005F41BE" w:rsidRDefault="003E7447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一、项目名称：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</w:rPr>
        <w:t xml:space="preserve"> </w:t>
      </w:r>
      <w:r>
        <w:rPr>
          <w:rFonts w:hint="eastAsia"/>
          <w:color w:val="000000"/>
        </w:rPr>
        <w:t>山西大学东山校区建设印象</w:t>
      </w:r>
    </w:p>
    <w:p w:rsidR="005F41BE" w:rsidRDefault="003E7447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二、自采编号：</w:t>
      </w:r>
      <w:r>
        <w:rPr>
          <w:rFonts w:hint="eastAsia"/>
          <w:color w:val="000000"/>
        </w:rPr>
        <w:t>CG20230929</w:t>
      </w:r>
    </w:p>
    <w:p w:rsidR="005F41BE" w:rsidRDefault="003E7447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三</w:t>
      </w:r>
      <w:r>
        <w:rPr>
          <w:color w:val="000000"/>
        </w:rPr>
        <w:t>、</w:t>
      </w:r>
      <w:r>
        <w:rPr>
          <w:rFonts w:hint="eastAsia"/>
          <w:color w:val="000000"/>
        </w:rPr>
        <w:t>采购内容：</w:t>
      </w:r>
    </w:p>
    <w:p w:rsidR="005F41BE" w:rsidRDefault="003E7447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、采购预算：</w:t>
      </w:r>
      <w:r>
        <w:rPr>
          <w:rFonts w:hint="eastAsia"/>
          <w:color w:val="000000"/>
        </w:rPr>
        <w:t>195000</w:t>
      </w:r>
      <w:r>
        <w:rPr>
          <w:rFonts w:hint="eastAsia"/>
          <w:color w:val="000000"/>
        </w:rPr>
        <w:t>元。</w:t>
      </w:r>
    </w:p>
    <w:p w:rsidR="005F41BE" w:rsidRDefault="003E7447">
      <w:pPr>
        <w:spacing w:line="440" w:lineRule="exac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hint="eastAsia"/>
          <w:color w:val="000000" w:themeColor="text1"/>
        </w:rPr>
        <w:t>、范围包括：</w:t>
      </w:r>
    </w:p>
    <w:p w:rsidR="005F41BE" w:rsidRDefault="003E7447">
      <w:pPr>
        <w:spacing w:line="440" w:lineRule="exact"/>
        <w:ind w:firstLineChars="200" w:firstLine="480"/>
        <w:rPr>
          <w:rFonts w:asciiTheme="minorEastAsia" w:eastAsiaTheme="minorEastAsia" w:hAnsiTheme="minorEastAsia" w:cs="微软雅黑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1</w:t>
      </w:r>
      <w:r>
        <w:rPr>
          <w:rFonts w:asciiTheme="minorEastAsia" w:eastAsiaTheme="minorEastAsia" w:hAnsi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cs="微软雅黑" w:hint="eastAsia"/>
          <w:color w:val="000000" w:themeColor="text1"/>
        </w:rPr>
        <w:t>图册内容编辑：</w:t>
      </w:r>
      <w:r>
        <w:rPr>
          <w:rFonts w:asciiTheme="minorEastAsia" w:eastAsiaTheme="minorEastAsia" w:hAnsiTheme="minorEastAsia"/>
          <w:color w:val="000000" w:themeColor="text1"/>
        </w:rPr>
        <w:t>以图像为主，文字为辅</w:t>
      </w:r>
      <w:r>
        <w:rPr>
          <w:rFonts w:asciiTheme="minorEastAsia" w:eastAsiaTheme="minorEastAsia" w:hAnsiTheme="minorEastAsia" w:hint="eastAsia"/>
          <w:color w:val="000000" w:themeColor="text1"/>
        </w:rPr>
        <w:t>,</w:t>
      </w:r>
      <w:r>
        <w:rPr>
          <w:rFonts w:asciiTheme="minorEastAsia" w:eastAsiaTheme="minorEastAsia" w:hAnsiTheme="minorEastAsia" w:hint="eastAsia"/>
          <w:color w:val="000000" w:themeColor="text1"/>
        </w:rPr>
        <w:t>立体</w:t>
      </w:r>
      <w:r>
        <w:rPr>
          <w:rFonts w:asciiTheme="minorEastAsia" w:eastAsiaTheme="minorEastAsia" w:hAnsiTheme="minorEastAsia"/>
          <w:color w:val="000000" w:themeColor="text1"/>
        </w:rPr>
        <w:t>呈现山西大学东山校区建设过程中的重要节点、重要事件</w:t>
      </w:r>
      <w:r>
        <w:rPr>
          <w:rFonts w:asciiTheme="minorEastAsia" w:eastAsiaTheme="minorEastAsia" w:hAnsiTheme="minorEastAsia" w:hint="eastAsia"/>
          <w:color w:val="000000" w:themeColor="text1"/>
        </w:rPr>
        <w:t>，</w:t>
      </w:r>
      <w:r>
        <w:rPr>
          <w:rFonts w:asciiTheme="minorEastAsia" w:eastAsiaTheme="minorEastAsia" w:hAnsiTheme="minorEastAsia" w:cs="微软雅黑"/>
          <w:color w:val="000000" w:themeColor="text1"/>
        </w:rPr>
        <w:t>其内容包括但不限于施工动态、各级领导视察调研、建设者掠影、建筑细节、校园文化景观等内容，编排上具有完整、直观、有力的呈现脉络。</w:t>
      </w:r>
    </w:p>
    <w:p w:rsidR="005F41BE" w:rsidRDefault="003E7447">
      <w:pPr>
        <w:spacing w:line="440" w:lineRule="exact"/>
        <w:ind w:firstLineChars="200" w:firstLine="480"/>
        <w:rPr>
          <w:rFonts w:asciiTheme="minorEastAsia" w:eastAsiaTheme="minorEastAsia" w:hAnsiTheme="minorEastAsia" w:cs="微软雅黑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hint="eastAsia"/>
          <w:color w:val="000000" w:themeColor="text1"/>
        </w:rPr>
        <w:t>）图册内容</w:t>
      </w:r>
      <w:r>
        <w:rPr>
          <w:rFonts w:asciiTheme="minorEastAsia" w:eastAsiaTheme="minorEastAsia" w:hAnsiTheme="minorEastAsia" w:cs="微软雅黑"/>
          <w:color w:val="000000" w:themeColor="text1"/>
        </w:rPr>
        <w:t>进度</w:t>
      </w:r>
      <w:r>
        <w:rPr>
          <w:rFonts w:asciiTheme="minorEastAsia" w:eastAsiaTheme="minorEastAsia" w:hAnsiTheme="minorEastAsia" w:cs="微软雅黑" w:hint="eastAsia"/>
          <w:color w:val="000000" w:themeColor="text1"/>
        </w:rPr>
        <w:t>：</w:t>
      </w:r>
      <w:r>
        <w:rPr>
          <w:rFonts w:asciiTheme="minorEastAsia" w:eastAsiaTheme="minorEastAsia" w:hAnsiTheme="minorEastAsia" w:cs="微软雅黑"/>
          <w:color w:val="000000" w:themeColor="text1"/>
        </w:rPr>
        <w:t>自合同执行起，</w:t>
      </w:r>
      <w:r>
        <w:rPr>
          <w:rFonts w:asciiTheme="minorEastAsia" w:eastAsiaTheme="minorEastAsia" w:hAnsiTheme="minorEastAsia" w:cs="微软雅黑"/>
          <w:color w:val="000000" w:themeColor="text1"/>
        </w:rPr>
        <w:t>10</w:t>
      </w:r>
      <w:r>
        <w:rPr>
          <w:rFonts w:asciiTheme="minorEastAsia" w:eastAsiaTheme="minorEastAsia" w:hAnsiTheme="minorEastAsia" w:cs="微软雅黑"/>
          <w:color w:val="000000" w:themeColor="text1"/>
        </w:rPr>
        <w:t>天内形成完整的文案（</w:t>
      </w:r>
      <w:r>
        <w:rPr>
          <w:rFonts w:asciiTheme="minorEastAsia" w:eastAsiaTheme="minorEastAsia" w:hAnsiTheme="minorEastAsia" w:cs="微软雅黑"/>
          <w:color w:val="000000" w:themeColor="text1"/>
        </w:rPr>
        <w:t>20000—40000</w:t>
      </w:r>
      <w:r>
        <w:rPr>
          <w:rFonts w:asciiTheme="minorEastAsia" w:eastAsiaTheme="minorEastAsia" w:hAnsiTheme="minorEastAsia" w:cs="微软雅黑"/>
          <w:color w:val="000000" w:themeColor="text1"/>
        </w:rPr>
        <w:t>字）及相关的编审工作（完成度不低于</w:t>
      </w:r>
      <w:r>
        <w:rPr>
          <w:rFonts w:asciiTheme="minorEastAsia" w:eastAsiaTheme="minorEastAsia" w:hAnsiTheme="minorEastAsia" w:cs="微软雅黑"/>
          <w:color w:val="000000" w:themeColor="text1"/>
        </w:rPr>
        <w:t>80%</w:t>
      </w:r>
      <w:r>
        <w:rPr>
          <w:rFonts w:asciiTheme="minorEastAsia" w:eastAsiaTheme="minorEastAsia" w:hAnsiTheme="minorEastAsia" w:cs="微软雅黑"/>
          <w:color w:val="000000" w:themeColor="text1"/>
        </w:rPr>
        <w:t>），</w:t>
      </w:r>
      <w:r>
        <w:rPr>
          <w:rFonts w:asciiTheme="minorEastAsia" w:eastAsiaTheme="minorEastAsia" w:hAnsiTheme="minorEastAsia" w:cs="微软雅黑"/>
          <w:color w:val="000000" w:themeColor="text1"/>
        </w:rPr>
        <w:t>10</w:t>
      </w:r>
      <w:r>
        <w:rPr>
          <w:rFonts w:asciiTheme="minorEastAsia" w:eastAsiaTheme="minorEastAsia" w:hAnsiTheme="minorEastAsia" w:cs="微软雅黑"/>
          <w:color w:val="000000" w:themeColor="text1"/>
        </w:rPr>
        <w:t>天内完成照片（</w:t>
      </w:r>
      <w:r>
        <w:rPr>
          <w:rFonts w:asciiTheme="minorEastAsia" w:eastAsiaTheme="minorEastAsia" w:hAnsiTheme="minorEastAsia" w:cs="微软雅黑"/>
          <w:color w:val="000000" w:themeColor="text1"/>
        </w:rPr>
        <w:t>600—1000</w:t>
      </w:r>
      <w:r>
        <w:rPr>
          <w:rFonts w:asciiTheme="minorEastAsia" w:eastAsiaTheme="minorEastAsia" w:hAnsiTheme="minorEastAsia" w:cs="微软雅黑"/>
          <w:color w:val="000000" w:themeColor="text1"/>
        </w:rPr>
        <w:t>幅）收集、整理及编排工作（完成度不低于</w:t>
      </w:r>
      <w:r>
        <w:rPr>
          <w:rFonts w:asciiTheme="minorEastAsia" w:eastAsiaTheme="minorEastAsia" w:hAnsiTheme="minorEastAsia" w:cs="微软雅黑"/>
          <w:color w:val="000000" w:themeColor="text1"/>
        </w:rPr>
        <w:t>90%</w:t>
      </w:r>
      <w:r>
        <w:rPr>
          <w:rFonts w:asciiTheme="minorEastAsia" w:eastAsiaTheme="minorEastAsia" w:hAnsiTheme="minorEastAsia" w:cs="微软雅黑"/>
          <w:color w:val="000000" w:themeColor="text1"/>
        </w:rPr>
        <w:t>）。</w:t>
      </w:r>
    </w:p>
    <w:p w:rsidR="005F41BE" w:rsidRDefault="003E7447">
      <w:pPr>
        <w:spacing w:line="440" w:lineRule="exac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cs="微软雅黑"/>
          <w:color w:val="000000" w:themeColor="text1"/>
        </w:rPr>
        <w:t xml:space="preserve"> </w:t>
      </w:r>
      <w:r>
        <w:rPr>
          <w:rFonts w:asciiTheme="minorEastAsia" w:eastAsiaTheme="minorEastAsia" w:hAnsiTheme="minorEastAsia" w:cs="微软雅黑" w:hint="eastAsia"/>
          <w:color w:val="000000" w:themeColor="text1"/>
        </w:rPr>
        <w:t>（</w:t>
      </w:r>
      <w:r>
        <w:rPr>
          <w:rFonts w:asciiTheme="minorEastAsia" w:eastAsiaTheme="minorEastAsia" w:hAnsiTheme="minorEastAsia" w:cs="微软雅黑"/>
          <w:color w:val="000000" w:themeColor="text1"/>
        </w:rPr>
        <w:t>3</w:t>
      </w:r>
      <w:r>
        <w:rPr>
          <w:rFonts w:asciiTheme="minorEastAsia" w:eastAsiaTheme="minorEastAsia" w:hAnsiTheme="minorEastAsia" w:cs="微软雅黑" w:hint="eastAsia"/>
          <w:color w:val="000000" w:themeColor="text1"/>
        </w:rPr>
        <w:t>）图册内容</w:t>
      </w:r>
      <w:r>
        <w:rPr>
          <w:rFonts w:asciiTheme="minorEastAsia" w:eastAsiaTheme="minorEastAsia" w:hAnsiTheme="minorEastAsia" w:cs="微软雅黑"/>
          <w:color w:val="000000" w:themeColor="text1"/>
        </w:rPr>
        <w:t>制作：四色印刷，印数</w:t>
      </w:r>
      <w:r>
        <w:rPr>
          <w:rFonts w:asciiTheme="minorEastAsia" w:eastAsiaTheme="minorEastAsia" w:hAnsiTheme="minorEastAsia" w:cs="微软雅黑"/>
          <w:color w:val="000000" w:themeColor="text1"/>
        </w:rPr>
        <w:t xml:space="preserve"> 3000 </w:t>
      </w:r>
      <w:r>
        <w:rPr>
          <w:rFonts w:asciiTheme="minorEastAsia" w:eastAsiaTheme="minorEastAsia" w:hAnsiTheme="minorEastAsia" w:cs="微软雅黑"/>
          <w:color w:val="000000" w:themeColor="text1"/>
        </w:rPr>
        <w:t>册，小</w:t>
      </w:r>
      <w:r>
        <w:rPr>
          <w:rFonts w:asciiTheme="minorEastAsia" w:eastAsiaTheme="minorEastAsia" w:hAnsiTheme="minorEastAsia" w:cs="微软雅黑"/>
          <w:color w:val="000000" w:themeColor="text1"/>
        </w:rPr>
        <w:t xml:space="preserve"> 16 </w:t>
      </w:r>
      <w:r>
        <w:rPr>
          <w:rFonts w:asciiTheme="minorEastAsia" w:eastAsiaTheme="minorEastAsia" w:hAnsiTheme="minorEastAsia" w:cs="微软雅黑"/>
          <w:color w:val="000000" w:themeColor="text1"/>
        </w:rPr>
        <w:t>开，</w:t>
      </w:r>
      <w:r>
        <w:rPr>
          <w:rFonts w:asciiTheme="minorEastAsia" w:eastAsiaTheme="minorEastAsia" w:hAnsiTheme="minorEastAsia" w:cs="微软雅黑"/>
          <w:color w:val="000000" w:themeColor="text1"/>
        </w:rPr>
        <w:t>460P</w:t>
      </w:r>
      <w:r>
        <w:rPr>
          <w:rFonts w:asciiTheme="minorEastAsia" w:eastAsiaTheme="minorEastAsia" w:hAnsiTheme="minorEastAsia" w:cs="微软雅黑"/>
          <w:color w:val="000000" w:themeColor="text1"/>
        </w:rPr>
        <w:t>，软精装；封面用纸：特种纸；</w:t>
      </w:r>
      <w:r>
        <w:rPr>
          <w:rFonts w:asciiTheme="minorEastAsia" w:eastAsiaTheme="minorEastAsia" w:hAnsiTheme="minorEastAsia" w:cs="微软雅黑" w:hint="eastAsia"/>
          <w:color w:val="000000" w:themeColor="text1"/>
        </w:rPr>
        <w:t>内页用纸：</w:t>
      </w:r>
      <w:proofErr w:type="gramStart"/>
      <w:r>
        <w:rPr>
          <w:rFonts w:asciiTheme="minorEastAsia" w:eastAsiaTheme="minorEastAsia" w:hAnsiTheme="minorEastAsia" w:cs="微软雅黑" w:hint="eastAsia"/>
          <w:color w:val="000000" w:themeColor="text1"/>
        </w:rPr>
        <w:t>纯质纸或者</w:t>
      </w:r>
      <w:proofErr w:type="gramEnd"/>
      <w:r>
        <w:rPr>
          <w:rFonts w:asciiTheme="minorEastAsia" w:eastAsiaTheme="minorEastAsia" w:hAnsiTheme="minorEastAsia" w:cs="微软雅黑" w:hint="eastAsia"/>
          <w:color w:val="000000" w:themeColor="text1"/>
        </w:rPr>
        <w:t>根据需求换成铜版纸、微涂纸；设计并定制相应主题盒</w:t>
      </w:r>
      <w:r>
        <w:rPr>
          <w:rFonts w:asciiTheme="minorEastAsia" w:eastAsiaTheme="minorEastAsia" w:hAnsiTheme="minorEastAsia" w:cs="微软雅黑"/>
          <w:color w:val="000000" w:themeColor="text1"/>
        </w:rPr>
        <w:t xml:space="preserve"> </w:t>
      </w:r>
      <w:r>
        <w:rPr>
          <w:rFonts w:asciiTheme="minorEastAsia" w:eastAsiaTheme="minorEastAsia" w:hAnsiTheme="minorEastAsia" w:cs="微软雅黑" w:hint="eastAsia"/>
          <w:color w:val="000000" w:themeColor="text1"/>
        </w:rPr>
        <w:t>。</w:t>
      </w:r>
    </w:p>
    <w:p w:rsidR="005F41BE" w:rsidRDefault="003E7447">
      <w:pPr>
        <w:spacing w:line="440" w:lineRule="exact"/>
        <w:ind w:firstLineChars="200" w:firstLine="480"/>
        <w:rPr>
          <w:color w:val="000000" w:themeColor="text1"/>
        </w:rPr>
      </w:pP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、主要采购项目：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7"/>
        <w:gridCol w:w="2075"/>
        <w:gridCol w:w="767"/>
        <w:gridCol w:w="851"/>
        <w:gridCol w:w="2892"/>
        <w:gridCol w:w="1438"/>
      </w:tblGrid>
      <w:tr w:rsidR="005F41BE">
        <w:tc>
          <w:tcPr>
            <w:tcW w:w="697" w:type="dxa"/>
          </w:tcPr>
          <w:p w:rsidR="005F41BE" w:rsidRDefault="003E744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2075" w:type="dxa"/>
          </w:tcPr>
          <w:p w:rsidR="005F41BE" w:rsidRDefault="003E744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服务名称</w:t>
            </w:r>
          </w:p>
        </w:tc>
        <w:tc>
          <w:tcPr>
            <w:tcW w:w="767" w:type="dxa"/>
          </w:tcPr>
          <w:p w:rsidR="005F41BE" w:rsidRDefault="003E7447">
            <w:pPr>
              <w:spacing w:line="440" w:lineRule="exact"/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数量</w:t>
            </w:r>
          </w:p>
        </w:tc>
        <w:tc>
          <w:tcPr>
            <w:tcW w:w="851" w:type="dxa"/>
          </w:tcPr>
          <w:p w:rsidR="005F41BE" w:rsidRDefault="003E744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单位</w:t>
            </w:r>
          </w:p>
        </w:tc>
        <w:tc>
          <w:tcPr>
            <w:tcW w:w="2892" w:type="dxa"/>
          </w:tcPr>
          <w:p w:rsidR="005F41BE" w:rsidRDefault="003E744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规格型号</w:t>
            </w:r>
          </w:p>
        </w:tc>
        <w:tc>
          <w:tcPr>
            <w:tcW w:w="1438" w:type="dxa"/>
          </w:tcPr>
          <w:p w:rsidR="005F41BE" w:rsidRDefault="003E744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单价（元）</w:t>
            </w:r>
          </w:p>
        </w:tc>
      </w:tr>
      <w:tr w:rsidR="005F41BE">
        <w:tc>
          <w:tcPr>
            <w:tcW w:w="697" w:type="dxa"/>
            <w:vAlign w:val="center"/>
          </w:tcPr>
          <w:p w:rsidR="005F41BE" w:rsidRDefault="003E744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075" w:type="dxa"/>
            <w:vAlign w:val="center"/>
          </w:tcPr>
          <w:p w:rsidR="005F41BE" w:rsidRDefault="003E7447">
            <w:pPr>
              <w:spacing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cs="微软雅黑" w:hint="eastAsia"/>
                <w:color w:val="000000" w:themeColor="text1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山西大学东山校区建设印象</w:t>
            </w:r>
            <w:r>
              <w:rPr>
                <w:rFonts w:asciiTheme="minorEastAsia" w:eastAsiaTheme="minorEastAsia" w:hAnsiTheme="minorEastAsia" w:cs="微软雅黑" w:hint="eastAsia"/>
                <w:color w:val="000000" w:themeColor="text1"/>
              </w:rPr>
              <w:t>》图册的编辑、排版、设计与制作</w:t>
            </w:r>
          </w:p>
        </w:tc>
        <w:tc>
          <w:tcPr>
            <w:tcW w:w="767" w:type="dxa"/>
            <w:vAlign w:val="center"/>
          </w:tcPr>
          <w:p w:rsidR="005F41BE" w:rsidRDefault="003E744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3000</w:t>
            </w:r>
          </w:p>
        </w:tc>
        <w:tc>
          <w:tcPr>
            <w:tcW w:w="851" w:type="dxa"/>
            <w:vAlign w:val="center"/>
          </w:tcPr>
          <w:p w:rsidR="005F41BE" w:rsidRDefault="003E7447">
            <w:pPr>
              <w:spacing w:line="440" w:lineRule="exact"/>
              <w:ind w:firstLineChars="50" w:firstLine="12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套</w:t>
            </w:r>
          </w:p>
        </w:tc>
        <w:tc>
          <w:tcPr>
            <w:tcW w:w="2892" w:type="dxa"/>
            <w:vAlign w:val="center"/>
          </w:tcPr>
          <w:p w:rsidR="005F41BE" w:rsidRDefault="003E7447">
            <w:pPr>
              <w:spacing w:line="440" w:lineRule="exact"/>
              <w:jc w:val="center"/>
              <w:rPr>
                <w:color w:val="000000" w:themeColor="text1"/>
              </w:rPr>
            </w:pPr>
            <w:bookmarkStart w:id="0" w:name="_GoBack"/>
            <w:r w:rsidRPr="003E7447">
              <w:rPr>
                <w:rFonts w:asciiTheme="minorEastAsia" w:eastAsiaTheme="minorEastAsia" w:hAnsiTheme="minorEastAsia" w:cs="微软雅黑"/>
                <w:color w:val="000000" w:themeColor="text1"/>
              </w:rPr>
              <w:t>小</w:t>
            </w:r>
            <w:r w:rsidRPr="003E7447">
              <w:rPr>
                <w:rFonts w:asciiTheme="minorEastAsia" w:eastAsiaTheme="minorEastAsia" w:hAnsiTheme="minorEastAsia" w:cs="微软雅黑"/>
                <w:color w:val="000000" w:themeColor="text1"/>
              </w:rPr>
              <w:t xml:space="preserve"> 16 </w:t>
            </w:r>
            <w:r w:rsidRPr="003E7447">
              <w:rPr>
                <w:rFonts w:asciiTheme="minorEastAsia" w:eastAsiaTheme="minorEastAsia" w:hAnsiTheme="minorEastAsia" w:cs="微软雅黑"/>
                <w:color w:val="000000" w:themeColor="text1"/>
              </w:rPr>
              <w:t>开，</w:t>
            </w:r>
            <w:r w:rsidRPr="003E7447">
              <w:rPr>
                <w:rFonts w:asciiTheme="minorEastAsia" w:eastAsiaTheme="minorEastAsia" w:hAnsiTheme="minorEastAsia" w:cs="微软雅黑"/>
                <w:color w:val="000000" w:themeColor="text1"/>
              </w:rPr>
              <w:t>460P</w:t>
            </w:r>
            <w:r w:rsidRPr="003E7447">
              <w:rPr>
                <w:rFonts w:asciiTheme="minorEastAsia" w:eastAsiaTheme="minorEastAsia" w:hAnsiTheme="minorEastAsia" w:cs="微软雅黑"/>
                <w:color w:val="000000" w:themeColor="text1"/>
              </w:rPr>
              <w:t>，软精装；封面用纸：特种纸；</w:t>
            </w:r>
            <w:r w:rsidRPr="003E7447">
              <w:rPr>
                <w:rFonts w:asciiTheme="minorEastAsia" w:eastAsiaTheme="minorEastAsia" w:hAnsiTheme="minorEastAsia" w:cs="微软雅黑" w:hint="eastAsia"/>
                <w:color w:val="000000" w:themeColor="text1"/>
              </w:rPr>
              <w:t>内页用纸：铜版纸。</w:t>
            </w:r>
            <w:bookmarkEnd w:id="0"/>
          </w:p>
        </w:tc>
        <w:tc>
          <w:tcPr>
            <w:tcW w:w="1438" w:type="dxa"/>
            <w:vAlign w:val="center"/>
          </w:tcPr>
          <w:p w:rsidR="005F41BE" w:rsidRDefault="003E7447">
            <w:pPr>
              <w:spacing w:line="440" w:lineRule="exact"/>
              <w:jc w:val="center"/>
              <w:rPr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65</w:t>
            </w:r>
          </w:p>
        </w:tc>
      </w:tr>
    </w:tbl>
    <w:p w:rsidR="005F41BE" w:rsidRDefault="003E7447" w:rsidP="003E7447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四、成交结果：</w:t>
      </w:r>
    </w:p>
    <w:tbl>
      <w:tblPr>
        <w:tblStyle w:val="a6"/>
        <w:tblW w:w="8757" w:type="dxa"/>
        <w:tblLook w:val="04A0" w:firstRow="1" w:lastRow="0" w:firstColumn="1" w:lastColumn="0" w:noHBand="0" w:noVBand="1"/>
      </w:tblPr>
      <w:tblGrid>
        <w:gridCol w:w="701"/>
        <w:gridCol w:w="2827"/>
        <w:gridCol w:w="1837"/>
        <w:gridCol w:w="1272"/>
        <w:gridCol w:w="2120"/>
      </w:tblGrid>
      <w:tr w:rsidR="005F41BE">
        <w:trPr>
          <w:trHeight w:val="433"/>
        </w:trPr>
        <w:tc>
          <w:tcPr>
            <w:tcW w:w="701" w:type="dxa"/>
          </w:tcPr>
          <w:p w:rsidR="005F41BE" w:rsidRDefault="003E7447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827" w:type="dxa"/>
          </w:tcPr>
          <w:p w:rsidR="005F41BE" w:rsidRDefault="003E7447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成交</w:t>
            </w:r>
            <w:r>
              <w:rPr>
                <w:color w:val="000000"/>
              </w:rPr>
              <w:t>单位</w:t>
            </w:r>
          </w:p>
        </w:tc>
        <w:tc>
          <w:tcPr>
            <w:tcW w:w="1837" w:type="dxa"/>
          </w:tcPr>
          <w:p w:rsidR="005F41BE" w:rsidRDefault="003E7447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成交金额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272" w:type="dxa"/>
          </w:tcPr>
          <w:p w:rsidR="005F41BE" w:rsidRDefault="003E7447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供货期</w:t>
            </w:r>
          </w:p>
        </w:tc>
        <w:tc>
          <w:tcPr>
            <w:tcW w:w="2120" w:type="dxa"/>
          </w:tcPr>
          <w:p w:rsidR="005F41BE" w:rsidRDefault="003E7447">
            <w:pPr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</w:tr>
      <w:tr w:rsidR="005F41BE">
        <w:trPr>
          <w:trHeight w:val="866"/>
        </w:trPr>
        <w:tc>
          <w:tcPr>
            <w:tcW w:w="701" w:type="dxa"/>
          </w:tcPr>
          <w:p w:rsidR="005F41BE" w:rsidRDefault="005F41BE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827" w:type="dxa"/>
          </w:tcPr>
          <w:p w:rsidR="005F41BE" w:rsidRDefault="003E7447">
            <w:pPr>
              <w:spacing w:line="440" w:lineRule="exact"/>
              <w:rPr>
                <w:color w:val="000000"/>
              </w:rPr>
            </w:pPr>
            <w:proofErr w:type="gramStart"/>
            <w:r>
              <w:rPr>
                <w:rFonts w:hint="eastAsia"/>
                <w:color w:val="000000"/>
              </w:rPr>
              <w:t>山西质工集</w:t>
            </w:r>
            <w:proofErr w:type="gramEnd"/>
            <w:r>
              <w:rPr>
                <w:rFonts w:hint="eastAsia"/>
                <w:color w:val="000000"/>
              </w:rPr>
              <w:t>设计服务有限公司</w:t>
            </w:r>
          </w:p>
        </w:tc>
        <w:tc>
          <w:tcPr>
            <w:tcW w:w="1837" w:type="dxa"/>
          </w:tcPr>
          <w:p w:rsidR="005F41BE" w:rsidRDefault="003E7447"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192000</w:t>
            </w:r>
          </w:p>
        </w:tc>
        <w:tc>
          <w:tcPr>
            <w:tcW w:w="1272" w:type="dxa"/>
          </w:tcPr>
          <w:p w:rsidR="005F41BE" w:rsidRDefault="003E7447"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proofErr w:type="gramStart"/>
            <w:r>
              <w:rPr>
                <w:rFonts w:hint="eastAsia"/>
                <w:color w:val="000000"/>
              </w:rPr>
              <w:t>日历天</w:t>
            </w:r>
            <w:proofErr w:type="gramEnd"/>
          </w:p>
        </w:tc>
        <w:tc>
          <w:tcPr>
            <w:tcW w:w="2120" w:type="dxa"/>
          </w:tcPr>
          <w:p w:rsidR="005F41BE" w:rsidRDefault="003E7447">
            <w:pPr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太原市小店区</w:t>
            </w:r>
            <w:proofErr w:type="gramStart"/>
            <w:r>
              <w:rPr>
                <w:rFonts w:hint="eastAsia"/>
                <w:color w:val="000000"/>
              </w:rPr>
              <w:t>坞</w:t>
            </w:r>
            <w:proofErr w:type="gramEnd"/>
            <w:r>
              <w:rPr>
                <w:rFonts w:hint="eastAsia"/>
                <w:color w:val="000000"/>
              </w:rPr>
              <w:t>城路山西大学科技</w:t>
            </w:r>
            <w:proofErr w:type="gramStart"/>
            <w:r>
              <w:rPr>
                <w:rFonts w:hint="eastAsia"/>
                <w:color w:val="000000"/>
              </w:rPr>
              <w:t>园创新</w:t>
            </w:r>
            <w:proofErr w:type="gramEnd"/>
            <w:r>
              <w:rPr>
                <w:rFonts w:hint="eastAsia"/>
                <w:color w:val="000000"/>
              </w:rPr>
              <w:t>园区</w:t>
            </w:r>
            <w:r>
              <w:rPr>
                <w:rFonts w:hint="eastAsia"/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—</w:t>
            </w:r>
            <w:r>
              <w:rPr>
                <w:rFonts w:hint="eastAsia"/>
                <w:color w:val="000000"/>
              </w:rPr>
              <w:t>5001</w:t>
            </w:r>
            <w:r>
              <w:rPr>
                <w:rFonts w:hint="eastAsia"/>
                <w:color w:val="000000"/>
              </w:rPr>
              <w:t>办公室</w:t>
            </w:r>
          </w:p>
        </w:tc>
      </w:tr>
    </w:tbl>
    <w:p w:rsidR="005F41BE" w:rsidRDefault="003E7447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五、询价小组成员名单：牛泳（组长）</w:t>
      </w:r>
      <w:proofErr w:type="gramStart"/>
      <w:r>
        <w:rPr>
          <w:rFonts w:hint="eastAsia"/>
          <w:color w:val="000000"/>
        </w:rPr>
        <w:t>程麦芳</w:t>
      </w:r>
      <w:proofErr w:type="gramEnd"/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韩静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郝培峰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闫晓勇</w:t>
      </w:r>
    </w:p>
    <w:p w:rsidR="005F41BE" w:rsidRDefault="003E7447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lastRenderedPageBreak/>
        <w:t>联系人：韩静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联系电话：</w:t>
      </w:r>
      <w:r>
        <w:rPr>
          <w:rFonts w:hint="eastAsia"/>
          <w:color w:val="000000"/>
        </w:rPr>
        <w:t>13754884896</w:t>
      </w:r>
    </w:p>
    <w:p w:rsidR="005F41BE" w:rsidRDefault="003E7447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七、公示期限：</w:t>
      </w:r>
    </w:p>
    <w:p w:rsidR="005F41BE" w:rsidRDefault="003E7447">
      <w:pPr>
        <w:spacing w:line="440" w:lineRule="exact"/>
        <w:ind w:firstLineChars="200" w:firstLine="480"/>
        <w:rPr>
          <w:color w:val="000000"/>
        </w:rPr>
      </w:pPr>
      <w:r>
        <w:rPr>
          <w:rFonts w:hint="eastAsia"/>
          <w:color w:val="000000"/>
        </w:rPr>
        <w:t>本公示发布之日起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个工作日内。</w:t>
      </w:r>
    </w:p>
    <w:p w:rsidR="005F41BE" w:rsidRDefault="003E7447">
      <w:pPr>
        <w:spacing w:line="440" w:lineRule="exact"/>
        <w:rPr>
          <w:b/>
          <w:color w:val="000000"/>
        </w:rPr>
      </w:pPr>
      <w:r>
        <w:rPr>
          <w:rFonts w:hint="eastAsia"/>
          <w:color w:val="000000"/>
        </w:rPr>
        <w:t xml:space="preserve">                                        </w:t>
      </w:r>
      <w:r>
        <w:rPr>
          <w:color w:val="000000"/>
        </w:rPr>
        <w:t xml:space="preserve">          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基建处</w:t>
      </w:r>
    </w:p>
    <w:p w:rsidR="005F41BE" w:rsidRDefault="003E7447">
      <w:pPr>
        <w:spacing w:line="440" w:lineRule="exact"/>
        <w:ind w:firstLineChars="2600" w:firstLine="6264"/>
        <w:rPr>
          <w:b/>
          <w:color w:val="000000"/>
        </w:rPr>
      </w:pPr>
      <w:r>
        <w:rPr>
          <w:rFonts w:hint="eastAsia"/>
          <w:b/>
          <w:color w:val="000000"/>
        </w:rPr>
        <w:t>2023</w:t>
      </w:r>
      <w:r>
        <w:rPr>
          <w:rFonts w:hint="eastAsia"/>
          <w:b/>
          <w:color w:val="000000"/>
        </w:rPr>
        <w:t>年</w:t>
      </w:r>
      <w:r>
        <w:rPr>
          <w:rFonts w:hint="eastAsia"/>
          <w:b/>
          <w:color w:val="000000"/>
        </w:rPr>
        <w:t xml:space="preserve">11 </w:t>
      </w:r>
      <w:r>
        <w:rPr>
          <w:rFonts w:hint="eastAsia"/>
          <w:b/>
          <w:color w:val="000000"/>
        </w:rPr>
        <w:t>月</w:t>
      </w:r>
      <w:r>
        <w:rPr>
          <w:rFonts w:hint="eastAsia"/>
          <w:b/>
          <w:color w:val="000000"/>
        </w:rPr>
        <w:t>8</w:t>
      </w:r>
      <w:r>
        <w:rPr>
          <w:rFonts w:hint="eastAsia"/>
          <w:b/>
          <w:color w:val="000000"/>
        </w:rPr>
        <w:t>日</w:t>
      </w:r>
    </w:p>
    <w:sectPr w:rsidR="005F41BE">
      <w:pgSz w:w="11906" w:h="16838"/>
      <w:pgMar w:top="1134" w:right="1588" w:bottom="709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YTRmM2QxMDU0YTcwYjhiNzA3NGU3OTA3YzgzM2MifQ=="/>
  </w:docVars>
  <w:rsids>
    <w:rsidRoot w:val="00F4331E"/>
    <w:rsid w:val="00000BC5"/>
    <w:rsid w:val="00045DFA"/>
    <w:rsid w:val="0010071E"/>
    <w:rsid w:val="00135E1A"/>
    <w:rsid w:val="0018739D"/>
    <w:rsid w:val="001B0698"/>
    <w:rsid w:val="001B5211"/>
    <w:rsid w:val="001C0D36"/>
    <w:rsid w:val="001C3DBB"/>
    <w:rsid w:val="001E2BCF"/>
    <w:rsid w:val="002050A6"/>
    <w:rsid w:val="0022761F"/>
    <w:rsid w:val="002B149C"/>
    <w:rsid w:val="00344417"/>
    <w:rsid w:val="003C779E"/>
    <w:rsid w:val="003D0493"/>
    <w:rsid w:val="003E7447"/>
    <w:rsid w:val="003F7559"/>
    <w:rsid w:val="00424EC3"/>
    <w:rsid w:val="0043308B"/>
    <w:rsid w:val="00472B49"/>
    <w:rsid w:val="004A535E"/>
    <w:rsid w:val="004A5EA6"/>
    <w:rsid w:val="004B4ECA"/>
    <w:rsid w:val="004D12C1"/>
    <w:rsid w:val="00516EAE"/>
    <w:rsid w:val="005334E2"/>
    <w:rsid w:val="00551765"/>
    <w:rsid w:val="00582451"/>
    <w:rsid w:val="00594A93"/>
    <w:rsid w:val="005F41BE"/>
    <w:rsid w:val="00667208"/>
    <w:rsid w:val="006A7312"/>
    <w:rsid w:val="006B2F3E"/>
    <w:rsid w:val="006D7F52"/>
    <w:rsid w:val="007537E7"/>
    <w:rsid w:val="0076794D"/>
    <w:rsid w:val="00783B81"/>
    <w:rsid w:val="007B0D04"/>
    <w:rsid w:val="007B1E1B"/>
    <w:rsid w:val="007B3268"/>
    <w:rsid w:val="007F5B01"/>
    <w:rsid w:val="008602A0"/>
    <w:rsid w:val="00872B3A"/>
    <w:rsid w:val="00980A94"/>
    <w:rsid w:val="00984D9F"/>
    <w:rsid w:val="009E3877"/>
    <w:rsid w:val="00A11A47"/>
    <w:rsid w:val="00A33025"/>
    <w:rsid w:val="00AA04AD"/>
    <w:rsid w:val="00B07799"/>
    <w:rsid w:val="00B26AEE"/>
    <w:rsid w:val="00BA5F3C"/>
    <w:rsid w:val="00C025F1"/>
    <w:rsid w:val="00C037EB"/>
    <w:rsid w:val="00C062DD"/>
    <w:rsid w:val="00C911A6"/>
    <w:rsid w:val="00CD483C"/>
    <w:rsid w:val="00DC2388"/>
    <w:rsid w:val="00DF51F8"/>
    <w:rsid w:val="00E028DE"/>
    <w:rsid w:val="00E14C4F"/>
    <w:rsid w:val="00E766CC"/>
    <w:rsid w:val="00EA2E83"/>
    <w:rsid w:val="00EC2548"/>
    <w:rsid w:val="00EC2BF3"/>
    <w:rsid w:val="00ED76A1"/>
    <w:rsid w:val="00F138E5"/>
    <w:rsid w:val="00F40060"/>
    <w:rsid w:val="00F4331E"/>
    <w:rsid w:val="00F67ADF"/>
    <w:rsid w:val="00F81B3D"/>
    <w:rsid w:val="00FC7EF4"/>
    <w:rsid w:val="00FD076A"/>
    <w:rsid w:val="00FF0710"/>
    <w:rsid w:val="18BD508F"/>
    <w:rsid w:val="3B3568AF"/>
    <w:rsid w:val="58C453FA"/>
    <w:rsid w:val="592D0B9C"/>
    <w:rsid w:val="70DA26B5"/>
    <w:rsid w:val="714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44E90-C391-4E77-9935-EE297877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11111</cp:lastModifiedBy>
  <cp:revision>3</cp:revision>
  <cp:lastPrinted>2019-04-29T09:23:00Z</cp:lastPrinted>
  <dcterms:created xsi:type="dcterms:W3CDTF">2023-11-08T09:28:00Z</dcterms:created>
  <dcterms:modified xsi:type="dcterms:W3CDTF">2023-11-08T09:28:00Z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6BADE57843E84182A2C32DCA4EFC5946_13</vt:lpwstr>
  </property>
</Properties>
</file>