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ascii="宋体" w:hAnsi="宋体" w:eastAsia="宋体" w:cs="宋体"/>
          <w:b/>
          <w:bCs/>
          <w:sz w:val="30"/>
          <w:szCs w:val="30"/>
        </w:rPr>
        <w:t>山西大学东山校区（一期第一阶段）B-3学生食堂售饭窗口工程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结果公示</w:t>
      </w:r>
    </w:p>
    <w:p>
      <w:pPr>
        <w:ind w:firstLine="480" w:firstLineChars="200"/>
      </w:pP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中招神舟项目管理有限公司受山西大学的委托，对山西大学东山校区（一期第一阶段）B-3学生食堂售饭窗口工程公开询比采购。2021年6月7日完成询比采购，现将结果公示如下：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成交供应商：山西致盛建筑工程有限公司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成交价：1255710.09元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公示期限：2021年6月8日至2021年6月10日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如对上述评标结果有异议，请于公示时间内与中招神舟项目管理有限公司联系。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采购人：山西大学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联系人：程女士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电  话：0351-7018560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采购代理机构：中招神舟项目管理有限公司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地  址：太原市平阳路124号睿鼎国际六层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联系人：孙女士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电  话：0351-7070830、18635109055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2E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0088CC"/>
      <w:u w:val="none"/>
    </w:rPr>
  </w:style>
  <w:style w:type="character" w:styleId="5">
    <w:name w:val="Hyperlink"/>
    <w:basedOn w:val="3"/>
    <w:uiPriority w:val="0"/>
    <w:rPr>
      <w:color w:val="0088CC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2021-06-08T01:15:14Z</dcterms:created>
  <dc:creator>Administrator</dc:creator>
  <cp:lastModifiedBy>Administrator</cp:lastModifiedBy>
  <dcterms:modified xsi:type="dcterms:W3CDTF">2021-06-08T01:15:56Z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B9D624C19C8C46BDAEF2A9C42A49E7F3</vt:lpwstr>
  </property>
</Properties>
</file>