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7D" w:rsidRDefault="00C72BF5">
      <w:pPr>
        <w:spacing w:line="480" w:lineRule="auto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/>
          <w:bCs/>
          <w:kern w:val="0"/>
          <w:sz w:val="28"/>
          <w:szCs w:val="28"/>
        </w:rPr>
        <w:t>华安项目管理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咨询</w:t>
      </w:r>
      <w:r>
        <w:rPr>
          <w:rFonts w:ascii="宋体" w:eastAsia="宋体" w:hAnsi="宋体" w:cs="宋体"/>
          <w:bCs/>
          <w:kern w:val="0"/>
          <w:sz w:val="28"/>
          <w:szCs w:val="28"/>
        </w:rPr>
        <w:t>有限公司受山西大学的委托，就山西大学东山校区（一期第一阶段）项目消防设施检测组织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询比采购</w:t>
      </w:r>
      <w:r>
        <w:rPr>
          <w:rFonts w:ascii="宋体" w:eastAsia="宋体" w:hAnsi="宋体" w:cs="宋体"/>
          <w:bCs/>
          <w:kern w:val="0"/>
          <w:sz w:val="28"/>
          <w:szCs w:val="28"/>
        </w:rPr>
        <w:t>。现将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评审结果</w:t>
      </w:r>
      <w:r>
        <w:rPr>
          <w:rFonts w:ascii="宋体" w:eastAsia="宋体" w:hAnsi="宋体" w:cs="宋体"/>
          <w:bCs/>
          <w:kern w:val="0"/>
          <w:sz w:val="28"/>
          <w:szCs w:val="28"/>
        </w:rPr>
        <w:t>公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示</w:t>
      </w:r>
      <w:r>
        <w:rPr>
          <w:rFonts w:ascii="宋体" w:eastAsia="宋体" w:hAnsi="宋体" w:cs="宋体"/>
          <w:bCs/>
          <w:kern w:val="0"/>
          <w:sz w:val="28"/>
          <w:szCs w:val="28"/>
        </w:rPr>
        <w:t>如下：</w:t>
      </w:r>
    </w:p>
    <w:p w:rsidR="00564F7D" w:rsidRDefault="00564F7D">
      <w:pPr>
        <w:spacing w:line="480" w:lineRule="auto"/>
        <w:ind w:firstLineChars="200" w:firstLine="562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/>
          <w:bCs/>
          <w:kern w:val="0"/>
          <w:sz w:val="28"/>
          <w:szCs w:val="28"/>
        </w:rPr>
        <w:t>项目名称：山西大学东山校区（一期第一阶段）项目消防设施检测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项目</w:t>
      </w:r>
      <w:r>
        <w:rPr>
          <w:rFonts w:ascii="宋体" w:eastAsia="宋体" w:hAnsi="宋体" w:cs="宋体"/>
          <w:bCs/>
          <w:kern w:val="0"/>
          <w:sz w:val="28"/>
          <w:szCs w:val="28"/>
        </w:rPr>
        <w:t>编号：HAZB-QT-FW-20210179</w:t>
      </w:r>
    </w:p>
    <w:p w:rsidR="00564F7D" w:rsidRDefault="00564F7D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第1包：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第一候选成交</w:t>
      </w:r>
      <w:r>
        <w:rPr>
          <w:rFonts w:ascii="宋体" w:eastAsia="宋体" w:hAnsi="宋体" w:cs="宋体"/>
          <w:bCs/>
          <w:kern w:val="0"/>
          <w:sz w:val="28"/>
          <w:szCs w:val="28"/>
        </w:rPr>
        <w:t>供应商：山西海川兴消防检测有限公司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总报价（元）：470160.00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单价（元/平方米）：1.80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服务期限：自签订合同之日起30日历天内出具检测报告，至通过消防验收为止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服务标准：合格，符合国家及行业有关规范标准要求；成果文件满足消防验收要求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第二候选成交</w:t>
      </w:r>
      <w:r>
        <w:rPr>
          <w:rFonts w:ascii="宋体" w:eastAsia="宋体" w:hAnsi="宋体" w:cs="宋体"/>
          <w:bCs/>
          <w:kern w:val="0"/>
          <w:sz w:val="28"/>
          <w:szCs w:val="28"/>
        </w:rPr>
        <w:t>供应商：山西通测消防检测有限公司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总报价（元）：475384.00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单价（元/平方米）：1.82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服务期限：自签订合同之日起30日历天内出具检测报告，至通过消防验收为止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服务标准：合格，符合国家及行业有关规范标准要求；成果文件满足消防验收要求</w:t>
      </w:r>
    </w:p>
    <w:p w:rsidR="00564F7D" w:rsidRDefault="00C72BF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lastRenderedPageBreak/>
        <w:t>预成交供应商：</w:t>
      </w:r>
      <w:r>
        <w:rPr>
          <w:rFonts w:ascii="宋体" w:hAnsi="宋体" w:cs="宋体" w:hint="default"/>
          <w:bCs/>
          <w:sz w:val="28"/>
          <w:szCs w:val="28"/>
        </w:rPr>
        <w:t>山西海川兴消防检测有限公司</w:t>
      </w:r>
    </w:p>
    <w:p w:rsidR="00564F7D" w:rsidRDefault="00564F7D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第2包：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第一候选成交</w:t>
      </w:r>
      <w:r>
        <w:rPr>
          <w:rFonts w:ascii="宋体" w:eastAsia="宋体" w:hAnsi="宋体" w:cs="宋体"/>
          <w:bCs/>
          <w:kern w:val="0"/>
          <w:sz w:val="28"/>
          <w:szCs w:val="28"/>
        </w:rPr>
        <w:t>供应商：太原市建筑设计研究院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总报价（元）：340492.57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单价（元/平方米）：1.93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服务期限：自签订合同之日起30日历天内出具检测报告，至通过消防验收为止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服务标准：合格，符合国家及行业有关规范标准要求；成果文件满足消防验收要求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第二候选成交</w:t>
      </w:r>
      <w:r>
        <w:rPr>
          <w:rFonts w:ascii="宋体" w:eastAsia="宋体" w:hAnsi="宋体" w:cs="宋体"/>
          <w:bCs/>
          <w:kern w:val="0"/>
          <w:sz w:val="28"/>
          <w:szCs w:val="28"/>
        </w:rPr>
        <w:t>供应商：山西通测消防检测有限公司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总报价（元）：282273.63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单价（元/平方米）：1.60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服务期限：自签订合同之日起30日历天内出具检测报告，至通过消防验收为止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服务标准：合格，符合国家及行业有关规范标准要求；成果文件满足消防验收要求</w:t>
      </w:r>
    </w:p>
    <w:p w:rsidR="00564F7D" w:rsidRDefault="00C72BF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预成交供应商：</w:t>
      </w:r>
      <w:r>
        <w:rPr>
          <w:rFonts w:ascii="宋体" w:eastAsia="宋体" w:hAnsi="宋体" w:cs="宋体"/>
          <w:bCs/>
          <w:kern w:val="0"/>
          <w:sz w:val="28"/>
          <w:szCs w:val="28"/>
        </w:rPr>
        <w:t>太原市建筑设计研究院</w:t>
      </w:r>
    </w:p>
    <w:p w:rsidR="00564F7D" w:rsidRDefault="00564F7D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</w:p>
    <w:p w:rsidR="00564F7D" w:rsidRDefault="00C72BF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公示期：2021年4月12日-2021年4月14日</w:t>
      </w:r>
    </w:p>
    <w:p w:rsidR="00564F7D" w:rsidRDefault="00C72BF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 w:hint="default"/>
          <w:bCs/>
          <w:sz w:val="28"/>
          <w:szCs w:val="28"/>
        </w:rPr>
        <w:t>各供</w:t>
      </w:r>
      <w:bookmarkStart w:id="0" w:name="_GoBack"/>
      <w:bookmarkEnd w:id="0"/>
      <w:r>
        <w:rPr>
          <w:rFonts w:ascii="宋体" w:hAnsi="宋体" w:cs="宋体" w:hint="default"/>
          <w:bCs/>
          <w:sz w:val="28"/>
          <w:szCs w:val="28"/>
        </w:rPr>
        <w:t>应商若有异议的，可以在公示时间内，以书面形式向华安项目管理</w:t>
      </w:r>
      <w:r>
        <w:rPr>
          <w:rFonts w:ascii="宋体" w:hAnsi="宋体" w:cs="宋体"/>
          <w:bCs/>
          <w:sz w:val="28"/>
          <w:szCs w:val="28"/>
        </w:rPr>
        <w:t>咨询</w:t>
      </w:r>
      <w:r>
        <w:rPr>
          <w:rFonts w:ascii="宋体" w:hAnsi="宋体" w:cs="宋体" w:hint="default"/>
          <w:bCs/>
          <w:sz w:val="28"/>
          <w:szCs w:val="28"/>
        </w:rPr>
        <w:t>有限公司提出异议，逾期将不再受理。</w:t>
      </w:r>
    </w:p>
    <w:p w:rsidR="00564F7D" w:rsidRDefault="00564F7D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</w:p>
    <w:p w:rsidR="00564F7D" w:rsidRDefault="00C72BF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lastRenderedPageBreak/>
        <w:t>采购人：山西大学</w:t>
      </w:r>
    </w:p>
    <w:p w:rsidR="00564F7D" w:rsidRDefault="00C72BF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采购代理机构:华安项目管理咨询有限公司</w:t>
      </w:r>
    </w:p>
    <w:p w:rsidR="00564F7D" w:rsidRDefault="00C72BF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 xml:space="preserve">地址: 太原市长风街705号和信商座19层招标一部        </w:t>
      </w:r>
    </w:p>
    <w:p w:rsidR="00564F7D" w:rsidRDefault="00C72BF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 xml:space="preserve">联系人: 刘思远  郭继纲    </w:t>
      </w:r>
    </w:p>
    <w:p w:rsidR="00564F7D" w:rsidRDefault="00C72BF5" w:rsidP="00804639">
      <w:pPr>
        <w:pStyle w:val="aa"/>
        <w:snapToGrid w:val="0"/>
        <w:spacing w:line="360" w:lineRule="auto"/>
        <w:jc w:val="both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电  话：0351-2715140</w:t>
      </w:r>
    </w:p>
    <w:sectPr w:rsidR="00564F7D" w:rsidSect="00564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AE0" w:rsidRDefault="00324AE0" w:rsidP="00484B99">
      <w:r>
        <w:separator/>
      </w:r>
    </w:p>
  </w:endnote>
  <w:endnote w:type="continuationSeparator" w:id="1">
    <w:p w:rsidR="00324AE0" w:rsidRDefault="00324AE0" w:rsidP="00484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AE0" w:rsidRDefault="00324AE0" w:rsidP="00484B99">
      <w:r>
        <w:separator/>
      </w:r>
    </w:p>
  </w:footnote>
  <w:footnote w:type="continuationSeparator" w:id="1">
    <w:p w:rsidR="00324AE0" w:rsidRDefault="00324AE0" w:rsidP="00484B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81A2D25"/>
    <w:rsid w:val="00324AE0"/>
    <w:rsid w:val="00484B99"/>
    <w:rsid w:val="00564F7D"/>
    <w:rsid w:val="00631BB1"/>
    <w:rsid w:val="00804639"/>
    <w:rsid w:val="008B21DA"/>
    <w:rsid w:val="00C72BF5"/>
    <w:rsid w:val="06AF6030"/>
    <w:rsid w:val="07672AD4"/>
    <w:rsid w:val="0C321876"/>
    <w:rsid w:val="0E3846BF"/>
    <w:rsid w:val="100B3091"/>
    <w:rsid w:val="15115F1A"/>
    <w:rsid w:val="18B53C44"/>
    <w:rsid w:val="1C1A01D4"/>
    <w:rsid w:val="29A24807"/>
    <w:rsid w:val="2A5D3305"/>
    <w:rsid w:val="2B5D4D05"/>
    <w:rsid w:val="30FC7E2C"/>
    <w:rsid w:val="3945314C"/>
    <w:rsid w:val="3A4F74AB"/>
    <w:rsid w:val="3BCB5D40"/>
    <w:rsid w:val="3F686E66"/>
    <w:rsid w:val="3FA17C64"/>
    <w:rsid w:val="40847DF1"/>
    <w:rsid w:val="423E5888"/>
    <w:rsid w:val="436E008F"/>
    <w:rsid w:val="481A2D25"/>
    <w:rsid w:val="499E1D07"/>
    <w:rsid w:val="55F6292C"/>
    <w:rsid w:val="59D731FA"/>
    <w:rsid w:val="5EB27EA3"/>
    <w:rsid w:val="64FE5D5A"/>
    <w:rsid w:val="667B5B5C"/>
    <w:rsid w:val="69573E94"/>
    <w:rsid w:val="6BA80D38"/>
    <w:rsid w:val="6D535020"/>
    <w:rsid w:val="7449147B"/>
    <w:rsid w:val="76F75C53"/>
    <w:rsid w:val="78E31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oa heading" w:uiPriority="99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64F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rsid w:val="00564F7D"/>
    <w:pPr>
      <w:keepNext/>
      <w:tabs>
        <w:tab w:val="left" w:pos="720"/>
        <w:tab w:val="left" w:pos="2040"/>
      </w:tabs>
      <w:ind w:left="-1" w:hanging="1498"/>
      <w:outlineLvl w:val="2"/>
    </w:pPr>
    <w:rPr>
      <w:rFonts w:ascii="Times New Roman" w:eastAsia="宋体" w:hAnsi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unhideWhenUsed/>
    <w:qFormat/>
    <w:rsid w:val="00564F7D"/>
    <w:rPr>
      <w:rFonts w:ascii="Arial" w:hAnsi="Arial"/>
      <w:sz w:val="24"/>
    </w:rPr>
  </w:style>
  <w:style w:type="paragraph" w:styleId="a4">
    <w:name w:val="Body Text Indent"/>
    <w:basedOn w:val="a"/>
    <w:next w:val="a5"/>
    <w:qFormat/>
    <w:rsid w:val="00564F7D"/>
    <w:pPr>
      <w:ind w:leftChars="95" w:left="199"/>
    </w:pPr>
    <w:rPr>
      <w:rFonts w:ascii="Times New Roman" w:eastAsia="宋体" w:hAnsi="Times New Roman"/>
    </w:rPr>
  </w:style>
  <w:style w:type="paragraph" w:styleId="a5">
    <w:name w:val="envelope return"/>
    <w:basedOn w:val="a"/>
    <w:qFormat/>
    <w:rsid w:val="00564F7D"/>
    <w:pPr>
      <w:snapToGrid w:val="0"/>
    </w:pPr>
    <w:rPr>
      <w:rFonts w:ascii="Arial" w:hAnsi="Arial"/>
    </w:rPr>
  </w:style>
  <w:style w:type="character" w:styleId="a6">
    <w:name w:val="Strong"/>
    <w:basedOn w:val="a1"/>
    <w:qFormat/>
    <w:rsid w:val="00564F7D"/>
    <w:rPr>
      <w:b/>
    </w:rPr>
  </w:style>
  <w:style w:type="character" w:styleId="a7">
    <w:name w:val="FollowedHyperlink"/>
    <w:basedOn w:val="a1"/>
    <w:qFormat/>
    <w:rsid w:val="00564F7D"/>
    <w:rPr>
      <w:color w:val="C10000"/>
      <w:u w:val="none"/>
    </w:rPr>
  </w:style>
  <w:style w:type="character" w:styleId="a8">
    <w:name w:val="Emphasis"/>
    <w:basedOn w:val="a1"/>
    <w:qFormat/>
    <w:rsid w:val="00564F7D"/>
    <w:rPr>
      <w:i/>
    </w:rPr>
  </w:style>
  <w:style w:type="character" w:styleId="a9">
    <w:name w:val="Hyperlink"/>
    <w:basedOn w:val="a1"/>
    <w:qFormat/>
    <w:rsid w:val="00564F7D"/>
    <w:rPr>
      <w:color w:val="C10000"/>
      <w:u w:val="none"/>
    </w:rPr>
  </w:style>
  <w:style w:type="character" w:styleId="HTML">
    <w:name w:val="HTML Code"/>
    <w:basedOn w:val="a1"/>
    <w:qFormat/>
    <w:rsid w:val="00564F7D"/>
    <w:rPr>
      <w:rFonts w:ascii="Consolas" w:eastAsia="Consolas" w:hAnsi="Consolas" w:cs="Consolas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0">
    <w:name w:val="HTML Cite"/>
    <w:basedOn w:val="a1"/>
    <w:qFormat/>
    <w:rsid w:val="00564F7D"/>
  </w:style>
  <w:style w:type="character" w:customStyle="1" w:styleId="jbox-icon-info">
    <w:name w:val="jbox-icon-info"/>
    <w:basedOn w:val="a1"/>
    <w:qFormat/>
    <w:rsid w:val="00564F7D"/>
  </w:style>
  <w:style w:type="character" w:customStyle="1" w:styleId="jbox-icon">
    <w:name w:val="jbox-icon"/>
    <w:basedOn w:val="a1"/>
    <w:qFormat/>
    <w:rsid w:val="00564F7D"/>
  </w:style>
  <w:style w:type="character" w:customStyle="1" w:styleId="jbox-icon-warning">
    <w:name w:val="jbox-icon-warning"/>
    <w:basedOn w:val="a1"/>
    <w:qFormat/>
    <w:rsid w:val="00564F7D"/>
  </w:style>
  <w:style w:type="character" w:customStyle="1" w:styleId="jbox-icon-error">
    <w:name w:val="jbox-icon-error"/>
    <w:basedOn w:val="a1"/>
    <w:qFormat/>
    <w:rsid w:val="00564F7D"/>
  </w:style>
  <w:style w:type="character" w:customStyle="1" w:styleId="jbox-icon-question">
    <w:name w:val="jbox-icon-question"/>
    <w:basedOn w:val="a1"/>
    <w:qFormat/>
    <w:rsid w:val="00564F7D"/>
  </w:style>
  <w:style w:type="character" w:customStyle="1" w:styleId="jbox-icon-success">
    <w:name w:val="jbox-icon-success"/>
    <w:basedOn w:val="a1"/>
    <w:qFormat/>
    <w:rsid w:val="00564F7D"/>
  </w:style>
  <w:style w:type="character" w:customStyle="1" w:styleId="jbox-icon-none">
    <w:name w:val="jbox-icon-none"/>
    <w:basedOn w:val="a1"/>
    <w:qFormat/>
    <w:rsid w:val="00564F7D"/>
    <w:rPr>
      <w:vanish/>
    </w:rPr>
  </w:style>
  <w:style w:type="character" w:customStyle="1" w:styleId="jbox-icon-loading">
    <w:name w:val="jbox-icon-loading"/>
    <w:basedOn w:val="a1"/>
    <w:qFormat/>
    <w:rsid w:val="00564F7D"/>
  </w:style>
  <w:style w:type="paragraph" w:customStyle="1" w:styleId="Style17">
    <w:name w:val="_Style 17"/>
    <w:basedOn w:val="a"/>
    <w:next w:val="a"/>
    <w:qFormat/>
    <w:rsid w:val="00564F7D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8">
    <w:name w:val="_Style 18"/>
    <w:basedOn w:val="a"/>
    <w:next w:val="a"/>
    <w:qFormat/>
    <w:rsid w:val="00564F7D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a">
    <w:name w:val="样式"/>
    <w:uiPriority w:val="99"/>
    <w:qFormat/>
    <w:rsid w:val="00564F7D"/>
    <w:pPr>
      <w:widowControl w:val="0"/>
      <w:autoSpaceDE w:val="0"/>
      <w:autoSpaceDN w:val="0"/>
    </w:pPr>
    <w:rPr>
      <w:rFonts w:hint="eastAsia"/>
      <w:sz w:val="24"/>
    </w:rPr>
  </w:style>
  <w:style w:type="paragraph" w:styleId="ab">
    <w:name w:val="header"/>
    <w:basedOn w:val="a"/>
    <w:link w:val="Char"/>
    <w:rsid w:val="00484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b"/>
    <w:rsid w:val="00484B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Char0"/>
    <w:rsid w:val="00484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c"/>
    <w:rsid w:val="00484B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</TotalTime>
  <Pages>3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4</cp:revision>
  <dcterms:created xsi:type="dcterms:W3CDTF">2018-10-12T00:37:00Z</dcterms:created>
  <dcterms:modified xsi:type="dcterms:W3CDTF">2021-04-12T03:14:00Z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7D7CAB6497C14041BC844892883AD0AD</vt:lpwstr>
  </property>
</Properties>
</file>